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73" w:rsidRDefault="00540C73" w:rsidP="008C0372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60720" cy="809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 stronę internetow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372" w:rsidRDefault="008C0372" w:rsidP="008C0372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PODPROGRAM 2016 – efekty</w:t>
      </w:r>
    </w:p>
    <w:p w:rsidR="008C0372" w:rsidRDefault="008C0372" w:rsidP="008C0372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71583C" w:rsidRDefault="008C0372" w:rsidP="008C0372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POPŻ Podprogram 2016, który był realizowany w okresie sierpień 2016 - czerwiec 2017</w:t>
      </w:r>
      <w:r w:rsidR="0071583C">
        <w:rPr>
          <w:rFonts w:ascii="Tahoma" w:hAnsi="Tahoma" w:cs="Tahoma"/>
          <w:sz w:val="20"/>
          <w:szCs w:val="20"/>
        </w:rPr>
        <w:t xml:space="preserve"> współpraco</w:t>
      </w:r>
      <w:r w:rsidR="004C4319">
        <w:rPr>
          <w:rFonts w:ascii="Tahoma" w:hAnsi="Tahoma" w:cs="Tahoma"/>
          <w:sz w:val="20"/>
          <w:szCs w:val="20"/>
        </w:rPr>
        <w:t xml:space="preserve">waliśmy z Bankiem Żywności z Tarnobrzega </w:t>
      </w:r>
      <w:r w:rsidR="0071583C">
        <w:rPr>
          <w:rFonts w:ascii="Tahoma" w:hAnsi="Tahoma" w:cs="Tahoma"/>
          <w:sz w:val="20"/>
          <w:szCs w:val="20"/>
        </w:rPr>
        <w:t xml:space="preserve"> , </w:t>
      </w:r>
    </w:p>
    <w:p w:rsidR="008C0372" w:rsidRDefault="0071583C" w:rsidP="008C0372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Program był s</w:t>
      </w:r>
      <w:r w:rsidR="008C0372">
        <w:rPr>
          <w:rFonts w:ascii="Tahoma" w:hAnsi="Tahoma" w:cs="Tahoma"/>
          <w:sz w:val="20"/>
          <w:szCs w:val="20"/>
        </w:rPr>
        <w:t>kierowany do osób potrzebujących</w:t>
      </w:r>
      <w:r>
        <w:rPr>
          <w:rFonts w:ascii="Tahoma" w:hAnsi="Tahoma" w:cs="Tahoma"/>
          <w:sz w:val="20"/>
          <w:szCs w:val="20"/>
        </w:rPr>
        <w:t xml:space="preserve">, o niskich dochodach do których </w:t>
      </w:r>
      <w:r w:rsidR="008C0372">
        <w:rPr>
          <w:rFonts w:ascii="Tahoma" w:hAnsi="Tahoma" w:cs="Tahoma"/>
          <w:sz w:val="20"/>
          <w:szCs w:val="20"/>
        </w:rPr>
        <w:t>trafiły takie produkty jak makaron jajeczny 5 kg,  ryż biały 5 kg, herbatniki 2 kg, mleko UHT 9 l, ser podpuszczkowy dojrzewający 2,4 kg, groszek z marchewką 3,20 kg, fasola biała 3,20 kg, koncentrat pomidorowy 1,28 kg, powidła śliwkowe 1,20 kg, gulasz wieprzowy z warzywami 4,25 kg, filet z makreli w oleju 1,36 kg, szynka drobiowa 2,70 kg, szynka wieprzowa 0,3 kg, pasztet wieprzowy 0,16 kg, cukier biały 4 kg, olej rzepakowy 4 l.</w:t>
      </w:r>
    </w:p>
    <w:p w:rsidR="008C0372" w:rsidRDefault="0071583C" w:rsidP="008C0372">
      <w:pPr>
        <w:pStyle w:val="Akapitzlist"/>
        <w:numPr>
          <w:ilvl w:val="0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naszym pośrednictwe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m p</w:t>
      </w:r>
      <w:r w:rsidR="004C4319">
        <w:rPr>
          <w:rFonts w:ascii="Tahoma" w:hAnsi="Tahoma" w:cs="Tahoma"/>
          <w:sz w:val="20"/>
          <w:szCs w:val="20"/>
        </w:rPr>
        <w:t>omoc żywnościowa trafiła do 235</w:t>
      </w:r>
      <w:r w:rsidR="008C0372">
        <w:rPr>
          <w:rFonts w:ascii="Tahoma" w:hAnsi="Tahoma" w:cs="Tahoma"/>
          <w:sz w:val="20"/>
          <w:szCs w:val="20"/>
        </w:rPr>
        <w:t xml:space="preserve"> osób znajdujących się w trudnej sytuacji życiowej.</w:t>
      </w:r>
    </w:p>
    <w:p w:rsidR="008C0372" w:rsidRDefault="008C0372" w:rsidP="008C0372">
      <w:pPr>
        <w:pStyle w:val="Akapitzlist"/>
        <w:numPr>
          <w:ilvl w:val="0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Wydaliśmy osobom potrzebującym:</w:t>
      </w:r>
    </w:p>
    <w:p w:rsidR="008C0372" w:rsidRDefault="004C4319" w:rsidP="008C0372">
      <w:pPr>
        <w:pStyle w:val="Akapitzlist"/>
        <w:numPr>
          <w:ilvl w:val="1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10,63891 </w:t>
      </w:r>
      <w:r w:rsidR="008C0372">
        <w:rPr>
          <w:rFonts w:ascii="Tahoma" w:hAnsi="Tahoma" w:cs="Tahoma"/>
          <w:sz w:val="20"/>
          <w:szCs w:val="20"/>
        </w:rPr>
        <w:t>ton żywności;</w:t>
      </w:r>
    </w:p>
    <w:p w:rsidR="008C0372" w:rsidRDefault="004C4319" w:rsidP="008C0372">
      <w:pPr>
        <w:pStyle w:val="Akapitzlist"/>
        <w:numPr>
          <w:ilvl w:val="1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1668 </w:t>
      </w:r>
      <w:r w:rsidR="008C0372">
        <w:rPr>
          <w:rFonts w:ascii="Tahoma" w:hAnsi="Tahoma" w:cs="Tahoma"/>
          <w:sz w:val="20"/>
          <w:szCs w:val="20"/>
        </w:rPr>
        <w:t>paczek żywnościowych;</w:t>
      </w:r>
    </w:p>
    <w:p w:rsidR="008C0372" w:rsidRDefault="004C4319" w:rsidP="008C0372">
      <w:pPr>
        <w:pStyle w:val="Akapitzlist"/>
        <w:numPr>
          <w:ilvl w:val="1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</w:t>
      </w:r>
      <w:r w:rsidR="008C0372">
        <w:rPr>
          <w:rFonts w:ascii="Tahoma" w:hAnsi="Tahoma" w:cs="Tahoma"/>
          <w:sz w:val="20"/>
          <w:szCs w:val="20"/>
        </w:rPr>
        <w:t xml:space="preserve"> posiłków;</w:t>
      </w:r>
    </w:p>
    <w:p w:rsidR="008C0372" w:rsidRDefault="0071583C" w:rsidP="008C0372">
      <w:pPr>
        <w:pStyle w:val="Akapitzlist"/>
        <w:numPr>
          <w:ilvl w:val="0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ramach Podprogramu 2016 nasi podopieczni korzystający z pomocy żywnościowej uczestniczyli w </w:t>
      </w:r>
      <w:r w:rsidR="008C0372">
        <w:rPr>
          <w:rFonts w:ascii="Tahoma" w:hAnsi="Tahoma" w:cs="Tahoma"/>
          <w:sz w:val="20"/>
          <w:szCs w:val="20"/>
        </w:rPr>
        <w:t>działania</w:t>
      </w:r>
      <w:r>
        <w:rPr>
          <w:rFonts w:ascii="Tahoma" w:hAnsi="Tahoma" w:cs="Tahoma"/>
          <w:sz w:val="20"/>
          <w:szCs w:val="20"/>
        </w:rPr>
        <w:t>ch towarzyszących</w:t>
      </w:r>
      <w:r w:rsidR="008C0372">
        <w:rPr>
          <w:rFonts w:ascii="Tahoma" w:hAnsi="Tahoma" w:cs="Tahoma"/>
          <w:sz w:val="20"/>
          <w:szCs w:val="20"/>
        </w:rPr>
        <w:t xml:space="preserve">. W ramach tych działań </w:t>
      </w:r>
      <w:r>
        <w:rPr>
          <w:rFonts w:ascii="Tahoma" w:hAnsi="Tahoma" w:cs="Tahoma"/>
          <w:sz w:val="20"/>
          <w:szCs w:val="20"/>
        </w:rPr>
        <w:t xml:space="preserve">uczestniczyliśmy </w:t>
      </w:r>
      <w:r w:rsidR="008C0372">
        <w:rPr>
          <w:rFonts w:ascii="Tahoma" w:hAnsi="Tahoma" w:cs="Tahoma"/>
          <w:sz w:val="20"/>
          <w:szCs w:val="20"/>
        </w:rPr>
        <w:t xml:space="preserve"> łącznie </w:t>
      </w:r>
      <w:r w:rsidR="004C4319">
        <w:rPr>
          <w:rFonts w:ascii="Tahoma" w:hAnsi="Tahoma" w:cs="Tahoma"/>
          <w:sz w:val="20"/>
          <w:szCs w:val="20"/>
        </w:rPr>
        <w:t>w 1</w:t>
      </w:r>
      <w:r>
        <w:rPr>
          <w:rFonts w:ascii="Tahoma" w:hAnsi="Tahoma" w:cs="Tahoma"/>
          <w:sz w:val="20"/>
          <w:szCs w:val="20"/>
        </w:rPr>
        <w:t xml:space="preserve"> warsztatach</w:t>
      </w:r>
      <w:r w:rsidR="008C0372">
        <w:rPr>
          <w:rFonts w:ascii="Tahoma" w:hAnsi="Tahoma" w:cs="Tahoma"/>
          <w:sz w:val="20"/>
          <w:szCs w:val="20"/>
        </w:rPr>
        <w:t xml:space="preserve"> ed</w:t>
      </w:r>
      <w:r w:rsidR="004C4319">
        <w:rPr>
          <w:rFonts w:ascii="Tahoma" w:hAnsi="Tahoma" w:cs="Tahoma"/>
          <w:sz w:val="20"/>
          <w:szCs w:val="20"/>
        </w:rPr>
        <w:t xml:space="preserve">ukacyjnych, w których wzięły </w:t>
      </w:r>
      <w:r w:rsidR="008C0372">
        <w:rPr>
          <w:rFonts w:ascii="Tahoma" w:hAnsi="Tahoma" w:cs="Tahoma"/>
          <w:sz w:val="20"/>
          <w:szCs w:val="20"/>
        </w:rPr>
        <w:t>osoby</w:t>
      </w:r>
    </w:p>
    <w:p w:rsidR="008C0372" w:rsidRDefault="008C0372" w:rsidP="008C0372">
      <w:pPr>
        <w:pStyle w:val="Akapitzlist"/>
        <w:numPr>
          <w:ilvl w:val="0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Rodzaje warsztatów:</w:t>
      </w:r>
    </w:p>
    <w:p w:rsidR="008C0372" w:rsidRDefault="004C4319" w:rsidP="008C0372">
      <w:pPr>
        <w:pStyle w:val="Akapitzlist"/>
        <w:numPr>
          <w:ilvl w:val="0"/>
          <w:numId w:val="2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Żywieniowe – 1 spotkanie dla 20</w:t>
      </w:r>
      <w:r w:rsidR="008C0372">
        <w:rPr>
          <w:rFonts w:ascii="Tahoma" w:hAnsi="Tahoma" w:cs="Tahoma"/>
          <w:sz w:val="20"/>
          <w:szCs w:val="20"/>
        </w:rPr>
        <w:t xml:space="preserve"> uczestników</w:t>
      </w:r>
    </w:p>
    <w:p w:rsidR="00C429A3" w:rsidRDefault="00C429A3"/>
    <w:sectPr w:rsidR="00C4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F58D7"/>
    <w:multiLevelType w:val="multilevel"/>
    <w:tmpl w:val="364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82995"/>
    <w:multiLevelType w:val="hybridMultilevel"/>
    <w:tmpl w:val="0AA827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72"/>
    <w:rsid w:val="004C4319"/>
    <w:rsid w:val="00540C73"/>
    <w:rsid w:val="0071583C"/>
    <w:rsid w:val="008C0372"/>
    <w:rsid w:val="00C4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B31A-2520-425D-8F71-100F8020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37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372"/>
    <w:pPr>
      <w:ind w:left="720"/>
    </w:pPr>
  </w:style>
  <w:style w:type="character" w:styleId="Hipercze">
    <w:name w:val="Hyperlink"/>
    <w:basedOn w:val="Domylnaczcionkaakapitu"/>
    <w:uiPriority w:val="99"/>
    <w:unhideWhenUsed/>
    <w:rsid w:val="00540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uzytkownik</cp:lastModifiedBy>
  <cp:revision>2</cp:revision>
  <dcterms:created xsi:type="dcterms:W3CDTF">2017-08-17T11:28:00Z</dcterms:created>
  <dcterms:modified xsi:type="dcterms:W3CDTF">2017-08-17T11:28:00Z</dcterms:modified>
</cp:coreProperties>
</file>